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D1" w:rsidRPr="00EA0E2C" w:rsidRDefault="00F00136" w:rsidP="00F00136">
      <w:pPr>
        <w:jc w:val="right"/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</w:pPr>
      <w:bookmarkStart w:id="0" w:name="_GoBack"/>
      <w:bookmarkEnd w:id="0"/>
      <w:r w:rsidRPr="00EA0E2C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 xml:space="preserve">Tp. Hồ Chí Minh, ngày </w:t>
      </w:r>
      <w:r w:rsidR="00CA423C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12  tháng 01 năm 2023</w:t>
      </w:r>
    </w:p>
    <w:p w:rsidR="00F00136" w:rsidRPr="00EA0E2C" w:rsidRDefault="00F00136" w:rsidP="00F00136">
      <w:pPr>
        <w:jc w:val="right"/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</w:pPr>
    </w:p>
    <w:p w:rsidR="00D1666C" w:rsidRPr="00EA0E2C" w:rsidRDefault="00D1666C" w:rsidP="00D166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  <w:r w:rsidRPr="00EA0E2C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>THÔNG BÁO</w:t>
      </w:r>
    </w:p>
    <w:p w:rsidR="001538E6" w:rsidRPr="00EA0E2C" w:rsidRDefault="001538E6" w:rsidP="001538E6">
      <w:pPr>
        <w:shd w:val="clear" w:color="auto" w:fill="FFFFFF"/>
        <w:jc w:val="right"/>
        <w:rPr>
          <w:rFonts w:ascii="Times New Roman" w:hAnsi="Times New Roman"/>
          <w:color w:val="166980"/>
          <w:sz w:val="26"/>
          <w:szCs w:val="26"/>
        </w:rPr>
      </w:pPr>
      <w:r w:rsidRPr="00EA0E2C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ab/>
      </w:r>
      <w:r w:rsidRPr="00EA0E2C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Số:</w:t>
      </w:r>
      <w:r w:rsidRPr="00EA0E2C">
        <w:rPr>
          <w:rFonts w:ascii="Times New Roman" w:hAnsi="Times New Roman"/>
          <w:color w:val="166980"/>
          <w:sz w:val="26"/>
          <w:szCs w:val="26"/>
        </w:rPr>
        <w:t xml:space="preserve"> </w:t>
      </w:r>
      <w:r w:rsidR="00CA423C">
        <w:rPr>
          <w:rFonts w:ascii="Times New Roman" w:hAnsi="Times New Roman"/>
          <w:color w:val="166980"/>
          <w:sz w:val="26"/>
          <w:szCs w:val="26"/>
        </w:rPr>
        <w:t>01/0123</w:t>
      </w:r>
      <w:r w:rsidRPr="00EA0E2C">
        <w:rPr>
          <w:rFonts w:ascii="Times New Roman" w:hAnsi="Times New Roman"/>
          <w:color w:val="166980"/>
          <w:sz w:val="26"/>
          <w:szCs w:val="26"/>
        </w:rPr>
        <w:t>/TB-</w:t>
      </w:r>
      <w:r w:rsidR="004F1EAE" w:rsidRPr="00EA0E2C">
        <w:rPr>
          <w:rFonts w:ascii="Times New Roman" w:hAnsi="Times New Roman"/>
          <w:color w:val="166980"/>
          <w:sz w:val="26"/>
          <w:szCs w:val="26"/>
        </w:rPr>
        <w:t>BSV</w:t>
      </w:r>
    </w:p>
    <w:p w:rsidR="001538E6" w:rsidRPr="00EA0E2C" w:rsidRDefault="001538E6" w:rsidP="00D166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66980"/>
          <w:sz w:val="28"/>
          <w:szCs w:val="28"/>
        </w:rPr>
      </w:pPr>
    </w:p>
    <w:p w:rsidR="004700D1" w:rsidRPr="00EA0E2C" w:rsidRDefault="004700D1" w:rsidP="004700D1">
      <w:pPr>
        <w:jc w:val="center"/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</w:pPr>
      <w:r w:rsidRPr="00EA0E2C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Về việc:</w:t>
      </w:r>
      <w:r w:rsidR="00064E56" w:rsidRPr="00EA0E2C">
        <w:rPr>
          <w:color w:val="166980"/>
        </w:rPr>
        <w:t xml:space="preserve"> </w:t>
      </w:r>
      <w:r w:rsidR="00CA423C" w:rsidRPr="00CA423C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Triển khai chương trình gia hạn và nâng hạng thẻ cho HV BSV năm 2023 lần 1</w:t>
      </w:r>
    </w:p>
    <w:p w:rsidR="00D1666C" w:rsidRPr="00EA0E2C" w:rsidRDefault="00D1666C" w:rsidP="00D1666C">
      <w:pPr>
        <w:shd w:val="clear" w:color="auto" w:fill="FFFFFF"/>
        <w:jc w:val="center"/>
        <w:rPr>
          <w:rFonts w:ascii="Times New Roman" w:hAnsi="Times New Roman" w:cs="Times New Roman"/>
          <w:b/>
          <w:color w:val="166980"/>
          <w:sz w:val="28"/>
          <w:szCs w:val="28"/>
        </w:rPr>
      </w:pPr>
    </w:p>
    <w:p w:rsidR="004700D1" w:rsidRPr="00EA0E2C" w:rsidRDefault="004700D1" w:rsidP="006507F4">
      <w:pPr>
        <w:rPr>
          <w:rFonts w:ascii="Times New Roman" w:eastAsia="Times New Roman" w:hAnsi="Times New Roman" w:cs="Times New Roman"/>
          <w:color w:val="166980"/>
          <w:sz w:val="26"/>
          <w:szCs w:val="26"/>
        </w:rPr>
      </w:pPr>
    </w:p>
    <w:p w:rsidR="004700D1" w:rsidRPr="00EA0E2C" w:rsidRDefault="00064E56" w:rsidP="004700D1">
      <w:pPr>
        <w:rPr>
          <w:rFonts w:ascii="Times New Roman" w:eastAsia="Times New Roman" w:hAnsi="Times New Roman" w:cs="Times New Roman"/>
          <w:color w:val="166980"/>
          <w:sz w:val="24"/>
          <w:szCs w:val="26"/>
        </w:rPr>
      </w:pPr>
      <w:r w:rsidRPr="00EA0E2C">
        <w:rPr>
          <w:rFonts w:ascii="Times New Roman" w:eastAsia="Times New Roman" w:hAnsi="Times New Roman" w:cs="Times New Roman"/>
          <w:color w:val="166980"/>
          <w:sz w:val="24"/>
          <w:szCs w:val="26"/>
        </w:rPr>
        <w:t>Căn</w:t>
      </w:r>
      <w:r w:rsidR="00862AAF">
        <w:rPr>
          <w:rFonts w:ascii="Times New Roman" w:eastAsia="Times New Roman" w:hAnsi="Times New Roman" w:cs="Times New Roman"/>
          <w:color w:val="166980"/>
          <w:sz w:val="24"/>
          <w:szCs w:val="26"/>
        </w:rPr>
        <w:t xml:space="preserve"> cứ CV </w:t>
      </w:r>
      <w:r w:rsidR="00CA423C">
        <w:rPr>
          <w:rFonts w:ascii="Times New Roman" w:eastAsia="Times New Roman" w:hAnsi="Times New Roman" w:cs="Times New Roman"/>
          <w:color w:val="166980"/>
          <w:sz w:val="24"/>
          <w:szCs w:val="26"/>
        </w:rPr>
        <w:t>14/TCTHK-TTBSV ngày 12/01/2023</w:t>
      </w:r>
      <w:r w:rsidRPr="00EA0E2C">
        <w:rPr>
          <w:rFonts w:ascii="Times New Roman" w:eastAsia="Times New Roman" w:hAnsi="Times New Roman" w:cs="Times New Roman"/>
          <w:color w:val="166980"/>
          <w:sz w:val="24"/>
          <w:szCs w:val="26"/>
        </w:rPr>
        <w:t xml:space="preserve"> vv </w:t>
      </w:r>
      <w:r w:rsidR="00CA423C" w:rsidRPr="00CA423C">
        <w:rPr>
          <w:rFonts w:ascii="Times New Roman" w:eastAsia="Times New Roman" w:hAnsi="Times New Roman" w:cs="Times New Roman"/>
          <w:color w:val="166980"/>
          <w:sz w:val="24"/>
          <w:szCs w:val="26"/>
        </w:rPr>
        <w:t>Triển khai chương trình gia hạn và nâng hạng thẻ cho HV BSV năm 2023 lần 1</w:t>
      </w:r>
      <w:r w:rsidRPr="00EA0E2C">
        <w:rPr>
          <w:rFonts w:ascii="Times New Roman" w:eastAsia="Times New Roman" w:hAnsi="Times New Roman" w:cs="Times New Roman"/>
          <w:color w:val="166980"/>
          <w:sz w:val="24"/>
          <w:szCs w:val="26"/>
        </w:rPr>
        <w:t>;</w:t>
      </w:r>
    </w:p>
    <w:p w:rsidR="00064E56" w:rsidRDefault="00064E56" w:rsidP="004700D1">
      <w:pPr>
        <w:rPr>
          <w:rFonts w:ascii="Times New Roman" w:eastAsia="Times New Roman" w:hAnsi="Times New Roman" w:cs="Times New Roman"/>
          <w:color w:val="166980"/>
          <w:sz w:val="24"/>
          <w:szCs w:val="26"/>
        </w:rPr>
      </w:pPr>
    </w:p>
    <w:p w:rsidR="004700D1" w:rsidRPr="00EA0E2C" w:rsidRDefault="004700D1" w:rsidP="004700D1">
      <w:pPr>
        <w:rPr>
          <w:rFonts w:ascii="Times New Roman" w:eastAsia="Times New Roman" w:hAnsi="Times New Roman" w:cs="Times New Roman"/>
          <w:color w:val="166980"/>
          <w:sz w:val="24"/>
          <w:szCs w:val="26"/>
        </w:rPr>
      </w:pPr>
      <w:r w:rsidRPr="00EA0E2C">
        <w:rPr>
          <w:rFonts w:ascii="Times New Roman" w:eastAsia="Times New Roman" w:hAnsi="Times New Roman" w:cs="Times New Roman"/>
          <w:color w:val="166980"/>
          <w:sz w:val="24"/>
          <w:szCs w:val="26"/>
        </w:rPr>
        <w:t>Vietnam Airlines Chi nhánh Việt Nam triển khai đến Quý Đại lý/Công ty nội dung cụ thể như sau:</w:t>
      </w:r>
    </w:p>
    <w:p w:rsidR="004700D1" w:rsidRPr="00EA0E2C" w:rsidRDefault="004700D1" w:rsidP="006507F4">
      <w:pPr>
        <w:rPr>
          <w:rFonts w:ascii="Times New Roman" w:eastAsia="Times New Roman" w:hAnsi="Times New Roman" w:cs="Times New Roman"/>
          <w:color w:val="166980"/>
          <w:sz w:val="24"/>
          <w:szCs w:val="26"/>
        </w:rPr>
      </w:pPr>
    </w:p>
    <w:p w:rsidR="00064E56" w:rsidRPr="00EA0E2C" w:rsidRDefault="00626BDA" w:rsidP="00064E5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166980"/>
          <w:sz w:val="24"/>
          <w:szCs w:val="26"/>
        </w:rPr>
      </w:pPr>
      <w:r w:rsidRPr="00EA0E2C">
        <w:rPr>
          <w:rFonts w:ascii="Times New Roman" w:hAnsi="Times New Roman" w:cs="Times New Roman"/>
          <w:b/>
          <w:bCs/>
          <w:color w:val="166980"/>
          <w:sz w:val="24"/>
          <w:szCs w:val="26"/>
        </w:rPr>
        <w:t>Nộ</w:t>
      </w:r>
      <w:r w:rsidR="00EF66D8">
        <w:rPr>
          <w:rFonts w:ascii="Times New Roman" w:hAnsi="Times New Roman" w:cs="Times New Roman"/>
          <w:b/>
          <w:bCs/>
          <w:color w:val="166980"/>
          <w:sz w:val="24"/>
          <w:szCs w:val="26"/>
        </w:rPr>
        <w:t>i dung chương trình</w:t>
      </w:r>
      <w:r w:rsidR="00064E56" w:rsidRPr="00EA0E2C">
        <w:rPr>
          <w:rFonts w:ascii="Times New Roman" w:hAnsi="Times New Roman" w:cs="Times New Roman"/>
          <w:b/>
          <w:bCs/>
          <w:color w:val="166980"/>
          <w:sz w:val="24"/>
          <w:szCs w:val="26"/>
        </w:rPr>
        <w:t>:</w:t>
      </w:r>
    </w:p>
    <w:p w:rsidR="00EF66D8" w:rsidRDefault="00EF66D8" w:rsidP="00EF66D8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before="240" w:after="240" w:line="288" w:lineRule="atLeast"/>
        <w:ind w:left="90"/>
        <w:jc w:val="both"/>
        <w:rPr>
          <w:rFonts w:ascii="Times New Roman" w:hAnsi="Times New Roman" w:cs="Times New Roman"/>
          <w:color w:val="166980"/>
          <w:sz w:val="24"/>
          <w:szCs w:val="26"/>
        </w:rPr>
      </w:pPr>
      <w:r w:rsidRPr="00EF66D8">
        <w:rPr>
          <w:rFonts w:ascii="Times New Roman" w:hAnsi="Times New Roman" w:cs="Times New Roman"/>
          <w:color w:val="166980"/>
          <w:sz w:val="24"/>
          <w:szCs w:val="26"/>
        </w:rPr>
        <w:t>Thị trường áp dụng: Việt Nam và nước ngoài.</w:t>
      </w:r>
    </w:p>
    <w:p w:rsidR="00FC1DF2" w:rsidRPr="00FC1DF2" w:rsidRDefault="00EF66D8" w:rsidP="00FC1DF2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before="240" w:after="240" w:line="288" w:lineRule="atLeast"/>
        <w:ind w:left="90"/>
        <w:jc w:val="both"/>
        <w:rPr>
          <w:rFonts w:ascii="Times New Roman" w:hAnsi="Times New Roman" w:cs="Times New Roman"/>
          <w:color w:val="166980"/>
          <w:sz w:val="24"/>
          <w:szCs w:val="26"/>
        </w:rPr>
      </w:pPr>
      <w:r w:rsidRPr="00FC1DF2">
        <w:rPr>
          <w:rFonts w:ascii="Times New Roman" w:hAnsi="Times New Roman" w:cs="Times New Roman"/>
          <w:color w:val="166980"/>
          <w:sz w:val="24"/>
          <w:szCs w:val="26"/>
        </w:rPr>
        <w:t>Giai đoạn áp dụng: Đối với HV có k</w:t>
      </w:r>
      <w:r w:rsidR="00D12539">
        <w:rPr>
          <w:rFonts w:ascii="Times New Roman" w:hAnsi="Times New Roman" w:cs="Times New Roman"/>
          <w:color w:val="166980"/>
          <w:sz w:val="24"/>
          <w:szCs w:val="26"/>
        </w:rPr>
        <w:t>ỳ</w:t>
      </w:r>
      <w:r w:rsidRPr="00FC1DF2">
        <w:rPr>
          <w:rFonts w:ascii="Times New Roman" w:hAnsi="Times New Roman" w:cs="Times New Roman"/>
          <w:color w:val="166980"/>
          <w:sz w:val="24"/>
          <w:szCs w:val="26"/>
        </w:rPr>
        <w:t xml:space="preserve"> xét hạng kết thúc trong quý 1 năm 2023. </w:t>
      </w:r>
    </w:p>
    <w:p w:rsidR="00B9253E" w:rsidRPr="00FC1DF2" w:rsidRDefault="00EF66D8" w:rsidP="00FC1DF2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before="240" w:after="240" w:line="288" w:lineRule="atLeast"/>
        <w:ind w:left="90"/>
        <w:jc w:val="both"/>
        <w:rPr>
          <w:rFonts w:ascii="Times New Roman" w:hAnsi="Times New Roman" w:cs="Times New Roman"/>
          <w:color w:val="166980"/>
          <w:sz w:val="24"/>
          <w:szCs w:val="26"/>
        </w:rPr>
      </w:pPr>
      <w:r w:rsidRPr="00FC1DF2">
        <w:rPr>
          <w:rFonts w:ascii="Times New Roman" w:hAnsi="Times New Roman" w:cs="Times New Roman"/>
          <w:color w:val="166980"/>
          <w:sz w:val="24"/>
          <w:szCs w:val="26"/>
        </w:rPr>
        <w:t>Chính sách gia hạn thẻ: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1940"/>
        <w:gridCol w:w="3640"/>
        <w:gridCol w:w="4320"/>
      </w:tblGrid>
      <w:tr w:rsidR="00E27F82" w:rsidRPr="00E27F82" w:rsidTr="00D12539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  <w:t>Tiêu chí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  <w:t>Quy định hiện hành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  <w:t>Chính sách Quý 1 năm 2023 </w:t>
            </w:r>
          </w:p>
        </w:tc>
      </w:tr>
      <w:tr w:rsidR="00E27F82" w:rsidRPr="00E27F82" w:rsidTr="00D12539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Gia hạn thẻ P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Tích lũy được từ 50 chuyến bay xét</w:t>
            </w:r>
            <w:r w:rsidR="00EF4701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hạng hoặc 50.000 dặm xét hạng 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trở lên trong kỳ xét hạng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Tích lũy được từ 35 chuyến</w:t>
            </w:r>
            <w:r w:rsidR="00942C66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bay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xét hạng trở lên trong kỳ xét hạng hoặc 35.000 dặm xét hạng trở lên trong kỳ xét hạng</w:t>
            </w:r>
          </w:p>
        </w:tc>
      </w:tr>
      <w:tr w:rsidR="00E27F82" w:rsidRPr="00E27F82" w:rsidTr="00D12539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Gia hạn thẻ G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Tích lũy được từ 30 chuyến bay xét</w:t>
            </w:r>
            <w:r w:rsidR="00EF4701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hạng hoặc 30.000 dặm xét hạng 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trở lên trong kỳ xét hạng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Tích lũy được từ 15 chuyến bay xét hạng hoặc 15.000 dặm xét hạng trở lên trong kỳ xét hạng</w:t>
            </w:r>
          </w:p>
        </w:tc>
      </w:tr>
      <w:tr w:rsidR="00E27F82" w:rsidRPr="00E27F82" w:rsidTr="00D12539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Gia hạn thẻ 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Tích lũy được từ 20 chuyến bay xét</w:t>
            </w:r>
            <w:r w:rsidR="00EF4701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hạng hoặc 15.000 dặm xét hạng 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trở lên trong kỳ xét hạng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F82" w:rsidRPr="00E27F82" w:rsidRDefault="00E27F82" w:rsidP="00E27F82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Tích lũy được từ 5 chuyến bay xét hạng hoặc 5.000 dặm xét hạng trở lên trong kỳ xét hạng</w:t>
            </w:r>
          </w:p>
        </w:tc>
      </w:tr>
    </w:tbl>
    <w:p w:rsidR="00E27F82" w:rsidRPr="00D12539" w:rsidRDefault="00FC1DF2" w:rsidP="00FC1DF2">
      <w:pPr>
        <w:pStyle w:val="ListParagraph"/>
        <w:numPr>
          <w:ilvl w:val="0"/>
          <w:numId w:val="10"/>
        </w:numPr>
        <w:shd w:val="clear" w:color="auto" w:fill="FFFFFF"/>
        <w:tabs>
          <w:tab w:val="left" w:pos="90"/>
        </w:tabs>
        <w:spacing w:before="240" w:after="240" w:line="288" w:lineRule="atLeast"/>
        <w:ind w:hanging="1080"/>
        <w:jc w:val="both"/>
        <w:rPr>
          <w:rFonts w:ascii="Times New Roman" w:hAnsi="Times New Roman" w:cs="Times New Roman"/>
          <w:color w:val="166980"/>
          <w:sz w:val="28"/>
          <w:szCs w:val="26"/>
        </w:rPr>
      </w:pPr>
      <w:r w:rsidRPr="00FC1DF2">
        <w:rPr>
          <w:rFonts w:ascii="Times New Roman" w:hAnsi="Times New Roman" w:cs="Times New Roman"/>
          <w:color w:val="166980"/>
          <w:sz w:val="24"/>
          <w:shd w:val="clear" w:color="auto" w:fill="FFFFFF"/>
        </w:rPr>
        <w:t>Chính sách giảm tiêu chí nâng hạng thẻ:</w:t>
      </w:r>
    </w:p>
    <w:p w:rsidR="00D12539" w:rsidRDefault="00D12539" w:rsidP="00D12539">
      <w:pPr>
        <w:pStyle w:val="ListParagraph"/>
        <w:shd w:val="clear" w:color="auto" w:fill="FFFFFF"/>
        <w:tabs>
          <w:tab w:val="left" w:pos="90"/>
        </w:tabs>
        <w:spacing w:before="240" w:after="240" w:line="288" w:lineRule="atLeast"/>
        <w:ind w:left="810"/>
        <w:jc w:val="both"/>
        <w:rPr>
          <w:rFonts w:ascii="Times New Roman" w:hAnsi="Times New Roman" w:cs="Times New Roman"/>
          <w:color w:val="166980"/>
          <w:sz w:val="24"/>
          <w:shd w:val="clear" w:color="auto" w:fill="FFFFFF"/>
        </w:rPr>
      </w:pPr>
    </w:p>
    <w:p w:rsidR="00D12539" w:rsidRPr="00D307D9" w:rsidRDefault="00D12539" w:rsidP="00D12539">
      <w:pPr>
        <w:pStyle w:val="ListParagraph"/>
        <w:shd w:val="clear" w:color="auto" w:fill="FFFFFF"/>
        <w:tabs>
          <w:tab w:val="left" w:pos="90"/>
        </w:tabs>
        <w:spacing w:before="240" w:after="240" w:line="288" w:lineRule="atLeast"/>
        <w:ind w:left="810"/>
        <w:jc w:val="both"/>
        <w:rPr>
          <w:rFonts w:ascii="Times New Roman" w:hAnsi="Times New Roman" w:cs="Times New Roman"/>
          <w:color w:val="166980"/>
          <w:sz w:val="28"/>
          <w:szCs w:val="26"/>
        </w:rPr>
      </w:pPr>
    </w:p>
    <w:p w:rsidR="00D307D9" w:rsidRPr="00FC1DF2" w:rsidRDefault="00D307D9" w:rsidP="00D307D9">
      <w:pPr>
        <w:pStyle w:val="ListParagraph"/>
        <w:shd w:val="clear" w:color="auto" w:fill="FFFFFF"/>
        <w:tabs>
          <w:tab w:val="left" w:pos="90"/>
        </w:tabs>
        <w:spacing w:before="240" w:after="240" w:line="288" w:lineRule="atLeast"/>
        <w:ind w:left="810"/>
        <w:jc w:val="both"/>
        <w:rPr>
          <w:rFonts w:ascii="Times New Roman" w:hAnsi="Times New Roman" w:cs="Times New Roman"/>
          <w:color w:val="166980"/>
          <w:sz w:val="28"/>
          <w:szCs w:val="26"/>
        </w:rPr>
      </w:pP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1940"/>
        <w:gridCol w:w="3820"/>
        <w:gridCol w:w="4140"/>
      </w:tblGrid>
      <w:tr w:rsidR="00FC1DF2" w:rsidRPr="00E27F82" w:rsidTr="00D12539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FC1DF2" w:rsidP="0009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  <w:lastRenderedPageBreak/>
              <w:t>Tiêu chí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FC1DF2" w:rsidP="0009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  <w:t>Quy định hiện hành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FC1DF2" w:rsidP="0009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b/>
                <w:bCs/>
                <w:color w:val="166980"/>
                <w:sz w:val="24"/>
                <w:szCs w:val="24"/>
              </w:rPr>
              <w:t>Chính sách Quý 1 năm 2023 </w:t>
            </w:r>
          </w:p>
        </w:tc>
      </w:tr>
      <w:tr w:rsidR="00FC1DF2" w:rsidRPr="00E27F82" w:rsidTr="00D12539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5623F2" w:rsidP="005623F2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Nâng </w:t>
            </w:r>
            <w:r w:rsidR="00FC1DF2"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hạn</w:t>
            </w:r>
            <w: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g</w:t>
            </w:r>
            <w:r w:rsidR="00FC1DF2"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thẻ 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FC1DF2" w:rsidP="00093273">
            <w:pP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Tích lũy được từ 50 chuyến bay xét</w:t>
            </w:r>
            <w:r w:rsidR="00EF4701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hạng hoặc 50.000 dặm xét hạng 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trở lên trong kỳ xét hạng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5623F2" w:rsidP="00093273">
            <w:pP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Tích lũy được từ 40</w:t>
            </w:r>
            <w:r w:rsidR="00FC1DF2"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chuyến</w:t>
            </w:r>
            <w:r w:rsidR="001D7AA9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bay</w:t>
            </w:r>
            <w:r w:rsidR="00FC1DF2"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xét hạng t</w:t>
            </w:r>
            <w: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rở lên trong kỳ xét hạng hoặc 40</w:t>
            </w:r>
            <w:r w:rsidR="00FC1DF2"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.000 dặm xét hạng trở lên trong kỳ xét hạng</w:t>
            </w:r>
          </w:p>
        </w:tc>
      </w:tr>
      <w:tr w:rsidR="00FC1DF2" w:rsidRPr="00E27F82" w:rsidTr="00D12539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5623F2" w:rsidP="00093273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Nâng 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hạn</w:t>
            </w:r>
            <w: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g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</w:t>
            </w:r>
            <w:r w:rsidR="00FC1DF2"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thẻ 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FC1DF2" w:rsidP="00093273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Tích lũy được từ 30 chuyến bay xét</w:t>
            </w:r>
            <w:r w:rsidR="00EF4701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hạng hoặc 30.000 dặm xét hạng 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trở lên trong kỳ xét hạng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5623F2" w:rsidP="00093273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Tích lũy được từ 25 chuyến bay xét hạng hoặc 2</w:t>
            </w:r>
            <w:r w:rsidR="00FC1DF2"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5.000 dặm xét hạng trở lên trong kỳ xét hạng</w:t>
            </w:r>
          </w:p>
        </w:tc>
      </w:tr>
      <w:tr w:rsidR="00FC1DF2" w:rsidRPr="00E27F82" w:rsidTr="00D12539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5623F2" w:rsidP="00093273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Nâng 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hạn</w:t>
            </w:r>
            <w:r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g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</w:t>
            </w:r>
            <w:r w:rsidR="00FC1DF2"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thẻ 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FC1DF2" w:rsidP="00093273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Tích lũy được từ 20 chuyến bay xét</w:t>
            </w:r>
            <w:r w:rsidR="00EF4701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 hạng hoặc 15.000 dặm xét hạng 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trở lên trong kỳ xét hạng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F2" w:rsidRPr="00E27F82" w:rsidRDefault="00FC1DF2" w:rsidP="00093273">
            <w:pPr>
              <w:jc w:val="both"/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</w:pP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 xml:space="preserve">Tích lũy được từ </w:t>
            </w:r>
            <w:r w:rsidR="005623F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15 chuyến bay xét hạng hoặc 10</w:t>
            </w:r>
            <w:r w:rsidRPr="00E27F82">
              <w:rPr>
                <w:rFonts w:ascii="Times New Roman" w:eastAsia="Times New Roman" w:hAnsi="Times New Roman" w:cs="Times New Roman"/>
                <w:color w:val="166980"/>
                <w:sz w:val="24"/>
                <w:szCs w:val="24"/>
              </w:rPr>
              <w:t>.000 dặm xét hạng trở lên trong kỳ xét hạng</w:t>
            </w:r>
          </w:p>
        </w:tc>
      </w:tr>
    </w:tbl>
    <w:p w:rsidR="00D307D9" w:rsidRDefault="00D307D9" w:rsidP="00D307D9">
      <w:pPr>
        <w:rPr>
          <w:rFonts w:ascii="Times New Roman" w:eastAsia="Times New Roman" w:hAnsi="Times New Roman" w:cs="Times New Roman"/>
          <w:color w:val="166980"/>
          <w:sz w:val="24"/>
          <w:szCs w:val="26"/>
        </w:rPr>
      </w:pPr>
    </w:p>
    <w:p w:rsidR="00D307D9" w:rsidRPr="00EA0E2C" w:rsidRDefault="00D307D9" w:rsidP="00D307D9">
      <w:pPr>
        <w:rPr>
          <w:rFonts w:ascii="Times New Roman" w:eastAsia="Times New Roman" w:hAnsi="Times New Roman" w:cs="Times New Roman"/>
          <w:color w:val="166980"/>
          <w:sz w:val="24"/>
          <w:szCs w:val="26"/>
        </w:rPr>
      </w:pPr>
      <w:r w:rsidRPr="00EA0E2C">
        <w:rPr>
          <w:rFonts w:ascii="Times New Roman" w:eastAsia="Times New Roman" w:hAnsi="Times New Roman" w:cs="Times New Roman"/>
          <w:color w:val="166980"/>
          <w:sz w:val="24"/>
          <w:szCs w:val="26"/>
        </w:rPr>
        <w:t>Trong trường hợp có thắc mắc hoặc cần hỗ trợ, Quý Đại lý/Công ty liên hệ với chuyên viên phụ trách để được trợ giúp.</w:t>
      </w:r>
    </w:p>
    <w:p w:rsidR="00D307D9" w:rsidRPr="00EA0E2C" w:rsidRDefault="00D307D9" w:rsidP="00D307D9">
      <w:pPr>
        <w:rPr>
          <w:rFonts w:ascii="Times New Roman" w:eastAsia="Times New Roman" w:hAnsi="Times New Roman" w:cs="Times New Roman"/>
          <w:color w:val="166980"/>
          <w:sz w:val="24"/>
          <w:szCs w:val="26"/>
        </w:rPr>
      </w:pPr>
    </w:p>
    <w:p w:rsidR="00D307D9" w:rsidRPr="00EA0E2C" w:rsidRDefault="00D307D9" w:rsidP="00D307D9">
      <w:pPr>
        <w:rPr>
          <w:rFonts w:ascii="Times New Roman" w:eastAsia="Times New Roman" w:hAnsi="Times New Roman" w:cs="Times New Roman"/>
          <w:color w:val="166980"/>
          <w:sz w:val="24"/>
          <w:szCs w:val="26"/>
        </w:rPr>
      </w:pPr>
      <w:r>
        <w:rPr>
          <w:rFonts w:ascii="Times New Roman" w:eastAsia="Times New Roman" w:hAnsi="Times New Roman" w:cs="Times New Roman"/>
          <w:color w:val="166980"/>
          <w:sz w:val="26"/>
          <w:szCs w:val="26"/>
        </w:rPr>
        <w:t>Quý Đại lý</w:t>
      </w:r>
      <w:r>
        <w:rPr>
          <w:rFonts w:ascii="Times New Roman" w:eastAsia="Times New Roman" w:hAnsi="Times New Roman" w:cs="Times New Roman"/>
          <w:color w:val="166980"/>
          <w:sz w:val="26"/>
          <w:szCs w:val="26"/>
          <w:lang w:val="vi-VN"/>
        </w:rPr>
        <w:t>/</w:t>
      </w:r>
      <w:r>
        <w:rPr>
          <w:rFonts w:ascii="Times New Roman" w:eastAsia="Times New Roman" w:hAnsi="Times New Roman" w:cs="Times New Roman"/>
          <w:color w:val="166980"/>
          <w:sz w:val="26"/>
          <w:szCs w:val="26"/>
        </w:rPr>
        <w:t>Công ty vui lòng cập nhật thông tin trên</w:t>
      </w:r>
      <w:r>
        <w:rPr>
          <w:rFonts w:ascii="Times New Roman" w:eastAsia="Times New Roman" w:hAnsi="Times New Roman" w:cs="Times New Roman"/>
          <w:color w:val="166980"/>
          <w:sz w:val="26"/>
          <w:szCs w:val="26"/>
          <w:lang w:val="vi-VN"/>
        </w:rPr>
        <w:t xml:space="preserve"> đến khách hàng</w:t>
      </w:r>
      <w:r>
        <w:rPr>
          <w:rFonts w:ascii="Times New Roman" w:eastAsia="Times New Roman" w:hAnsi="Times New Roman" w:cs="Times New Roman"/>
          <w:color w:val="166980"/>
          <w:sz w:val="26"/>
          <w:szCs w:val="26"/>
        </w:rPr>
        <w:t>./.</w:t>
      </w:r>
    </w:p>
    <w:p w:rsidR="00D307D9" w:rsidRDefault="00D307D9" w:rsidP="00D307D9">
      <w:pPr>
        <w:rPr>
          <w:rFonts w:ascii="Times New Roman" w:eastAsia="Times New Roman" w:hAnsi="Times New Roman" w:cs="Times New Roman"/>
          <w:color w:val="166980"/>
          <w:sz w:val="24"/>
          <w:szCs w:val="26"/>
        </w:rPr>
      </w:pPr>
    </w:p>
    <w:p w:rsidR="00D307D9" w:rsidRPr="00EA0E2C" w:rsidRDefault="00D307D9" w:rsidP="00D307D9">
      <w:pPr>
        <w:rPr>
          <w:rFonts w:ascii="Times New Roman" w:eastAsia="Times New Roman" w:hAnsi="Times New Roman" w:cs="Times New Roman"/>
          <w:color w:val="166980"/>
          <w:sz w:val="24"/>
          <w:szCs w:val="26"/>
        </w:rPr>
      </w:pPr>
      <w:r w:rsidRPr="00EA0E2C">
        <w:rPr>
          <w:rFonts w:ascii="Times New Roman" w:eastAsia="Times New Roman" w:hAnsi="Times New Roman" w:cs="Times New Roman"/>
          <w:color w:val="166980"/>
          <w:sz w:val="24"/>
          <w:szCs w:val="26"/>
        </w:rPr>
        <w:t>Trân trọng cảm ơn.</w:t>
      </w:r>
      <w:r w:rsidRPr="00EA0E2C">
        <w:rPr>
          <w:rFonts w:ascii="Times New Roman" w:eastAsia="Times New Roman" w:hAnsi="Times New Roman" w:cs="Times New Roman"/>
          <w:color w:val="166980"/>
          <w:sz w:val="24"/>
          <w:szCs w:val="26"/>
        </w:rPr>
        <w:tab/>
      </w:r>
    </w:p>
    <w:p w:rsidR="00D307D9" w:rsidRDefault="00D307D9" w:rsidP="00D307D9">
      <w:pPr>
        <w:rPr>
          <w:rFonts w:ascii="Times New Roman" w:eastAsia="Times New Roman" w:hAnsi="Times New Roman" w:cs="Times New Roman"/>
          <w:b/>
          <w:color w:val="166980"/>
          <w:sz w:val="24"/>
          <w:szCs w:val="26"/>
        </w:rPr>
      </w:pPr>
      <w:r w:rsidRPr="00EA0E2C">
        <w:rPr>
          <w:rFonts w:ascii="Times New Roman" w:eastAsia="Times New Roman" w:hAnsi="Times New Roman" w:cs="Times New Roman"/>
          <w:b/>
          <w:color w:val="166980"/>
          <w:sz w:val="24"/>
          <w:szCs w:val="26"/>
        </w:rPr>
        <w:t>Vietnam Airlines – Chi nhánh Việt Nam</w:t>
      </w:r>
    </w:p>
    <w:p w:rsidR="00FC1DF2" w:rsidRPr="00FC1DF2" w:rsidRDefault="00FC1DF2" w:rsidP="00FC1DF2">
      <w:pPr>
        <w:pStyle w:val="ListParagraph"/>
        <w:shd w:val="clear" w:color="auto" w:fill="FFFFFF"/>
        <w:tabs>
          <w:tab w:val="left" w:pos="90"/>
        </w:tabs>
        <w:spacing w:before="240" w:after="240" w:line="288" w:lineRule="atLeast"/>
        <w:ind w:left="810"/>
        <w:jc w:val="both"/>
        <w:rPr>
          <w:rFonts w:ascii="Times New Roman" w:hAnsi="Times New Roman" w:cs="Times New Roman"/>
          <w:color w:val="166980"/>
          <w:sz w:val="28"/>
          <w:szCs w:val="26"/>
        </w:rPr>
      </w:pPr>
    </w:p>
    <w:sectPr w:rsidR="00FC1DF2" w:rsidRPr="00FC1DF2" w:rsidSect="007B56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D6" w:rsidRDefault="00B067D6" w:rsidP="0016558D">
      <w:r>
        <w:separator/>
      </w:r>
    </w:p>
  </w:endnote>
  <w:endnote w:type="continuationSeparator" w:id="0">
    <w:p w:rsidR="00B067D6" w:rsidRDefault="00B067D6" w:rsidP="0016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D" w:rsidRPr="004C7622" w:rsidRDefault="0016558D" w:rsidP="0016558D">
    <w:pPr>
      <w:pStyle w:val="Footer"/>
      <w:rPr>
        <w:rFonts w:asciiTheme="minorHAnsi" w:hAnsiTheme="minorHAnsi" w:cstheme="minorHAnsi"/>
        <w:b/>
        <w:color w:val="067294"/>
      </w:rPr>
    </w:pPr>
  </w:p>
  <w:p w:rsidR="0016558D" w:rsidRDefault="0016558D" w:rsidP="0016558D">
    <w:pPr>
      <w:pStyle w:val="Footer"/>
      <w:rPr>
        <w:rStyle w:val="Hyperlink"/>
        <w:rFonts w:asciiTheme="minorHAnsi" w:hAnsiTheme="minorHAnsi" w:cstheme="minorHAnsi"/>
        <w:b/>
        <w:color w:val="067294"/>
      </w:rPr>
    </w:pPr>
  </w:p>
  <w:p w:rsidR="00E73B61" w:rsidRDefault="004B4269" w:rsidP="004B4269">
    <w:pPr>
      <w:tabs>
        <w:tab w:val="left" w:pos="3780"/>
        <w:tab w:val="center" w:pos="4550"/>
        <w:tab w:val="left" w:pos="5818"/>
      </w:tabs>
      <w:ind w:right="260"/>
      <w:rPr>
        <w:color w:val="222A35" w:themeColor="text2" w:themeShade="80"/>
      </w:rPr>
    </w:pP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</w:p>
  <w:p w:rsidR="0016558D" w:rsidRDefault="0016558D" w:rsidP="001655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D6" w:rsidRDefault="00B067D6" w:rsidP="0016558D">
      <w:r>
        <w:separator/>
      </w:r>
    </w:p>
  </w:footnote>
  <w:footnote w:type="continuationSeparator" w:id="0">
    <w:p w:rsidR="00B067D6" w:rsidRDefault="00B067D6" w:rsidP="0016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B3" w:rsidRDefault="00F814B3">
    <w:pPr>
      <w:pStyle w:val="Header"/>
      <w:rPr>
        <w:noProof/>
      </w:rPr>
    </w:pPr>
  </w:p>
  <w:p w:rsidR="0016558D" w:rsidRDefault="0016558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A233B40" wp14:editId="44A4D2C0">
          <wp:simplePos x="0" y="0"/>
          <wp:positionH relativeFrom="margin">
            <wp:posOffset>60960</wp:posOffset>
          </wp:positionH>
          <wp:positionV relativeFrom="paragraph">
            <wp:posOffset>-342900</wp:posOffset>
          </wp:positionV>
          <wp:extent cx="2235835" cy="30099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NMN - chu trang ko b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05"/>
                  <a:stretch/>
                </pic:blipFill>
                <pic:spPr bwMode="auto">
                  <a:xfrm>
                    <a:off x="0" y="0"/>
                    <a:ext cx="2235835" cy="300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9603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5FB0D" wp14:editId="6BECD964">
              <wp:simplePos x="0" y="0"/>
              <wp:positionH relativeFrom="column">
                <wp:posOffset>-906780</wp:posOffset>
              </wp:positionH>
              <wp:positionV relativeFrom="paragraph">
                <wp:posOffset>-468630</wp:posOffset>
              </wp:positionV>
              <wp:extent cx="7764780" cy="5105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510540"/>
                      </a:xfrm>
                      <a:prstGeom prst="rect">
                        <a:avLst/>
                      </a:prstGeom>
                      <a:solidFill>
                        <a:srgbClr val="0672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41DA85CA" id="Rectangle 1" o:spid="_x0000_s1026" style="position:absolute;margin-left:-71.4pt;margin-top:-36.9pt;width:611.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" fillcolor="#067294" stroked="f" strokeweight="1pt">
              <v:path arrowok="t"/>
            </v:rect>
          </w:pict>
        </mc:Fallback>
      </mc:AlternateContent>
    </w:r>
    <w:r w:rsidR="00C9603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CCFF5" wp14:editId="1BA2D9E0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289560" cy="49911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9560" cy="49911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FF758C3" id="Rectangle 2" o:spid="_x0000_s1026" style="position:absolute;margin-left:0;margin-top:-36pt;width:22.8pt;height:39.3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" fillcolor="#ffc000" stroked="f" strokeweight="1pt">
              <v:path arrowok="t"/>
              <w10:wrap anchorx="page"/>
            </v:rect>
          </w:pict>
        </mc:Fallback>
      </mc:AlternateContent>
    </w:r>
  </w:p>
  <w:p w:rsidR="0016558D" w:rsidRDefault="00165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B83"/>
    <w:multiLevelType w:val="hybridMultilevel"/>
    <w:tmpl w:val="3D00B710"/>
    <w:lvl w:ilvl="0" w:tplc="4C92E4D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E084D46"/>
    <w:multiLevelType w:val="hybridMultilevel"/>
    <w:tmpl w:val="0B02C0A8"/>
    <w:lvl w:ilvl="0" w:tplc="4C92E4D0">
      <w:numFmt w:val="bullet"/>
      <w:lvlText w:val="-"/>
      <w:lvlJc w:val="left"/>
      <w:pPr>
        <w:ind w:left="8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406D47AE"/>
    <w:multiLevelType w:val="multilevel"/>
    <w:tmpl w:val="3936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C6A12"/>
    <w:multiLevelType w:val="hybridMultilevel"/>
    <w:tmpl w:val="09CC30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4A74B25"/>
    <w:multiLevelType w:val="hybridMultilevel"/>
    <w:tmpl w:val="1924DC10"/>
    <w:lvl w:ilvl="0" w:tplc="4C92E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240BE"/>
    <w:multiLevelType w:val="hybridMultilevel"/>
    <w:tmpl w:val="F7784CB0"/>
    <w:lvl w:ilvl="0" w:tplc="51967B82">
      <w:start w:val="1"/>
      <w:numFmt w:val="decimal"/>
      <w:lvlText w:val="%1."/>
      <w:lvlJc w:val="left"/>
      <w:pPr>
        <w:ind w:left="86" w:hanging="360"/>
      </w:pPr>
      <w:rPr>
        <w:rFonts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6">
    <w:nsid w:val="6AD53FEA"/>
    <w:multiLevelType w:val="hybridMultilevel"/>
    <w:tmpl w:val="B748B67A"/>
    <w:lvl w:ilvl="0" w:tplc="BD6095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90D9C"/>
    <w:multiLevelType w:val="hybridMultilevel"/>
    <w:tmpl w:val="B4B0378A"/>
    <w:lvl w:ilvl="0" w:tplc="4C92E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55870"/>
    <w:multiLevelType w:val="hybridMultilevel"/>
    <w:tmpl w:val="16B211D8"/>
    <w:lvl w:ilvl="0" w:tplc="BD609572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DB96C1F"/>
    <w:multiLevelType w:val="hybridMultilevel"/>
    <w:tmpl w:val="758E317E"/>
    <w:lvl w:ilvl="0" w:tplc="1F9E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5A"/>
    <w:rsid w:val="000129CA"/>
    <w:rsid w:val="00043F7E"/>
    <w:rsid w:val="00057CFA"/>
    <w:rsid w:val="000601E3"/>
    <w:rsid w:val="00064E56"/>
    <w:rsid w:val="0006652D"/>
    <w:rsid w:val="00070832"/>
    <w:rsid w:val="000917FB"/>
    <w:rsid w:val="000F67CA"/>
    <w:rsid w:val="001530E0"/>
    <w:rsid w:val="001538E6"/>
    <w:rsid w:val="0016558D"/>
    <w:rsid w:val="0019382F"/>
    <w:rsid w:val="001B59AC"/>
    <w:rsid w:val="001D084E"/>
    <w:rsid w:val="001D7AA9"/>
    <w:rsid w:val="0021565F"/>
    <w:rsid w:val="00230E79"/>
    <w:rsid w:val="00251B85"/>
    <w:rsid w:val="00260751"/>
    <w:rsid w:val="00261E18"/>
    <w:rsid w:val="002B3BB0"/>
    <w:rsid w:val="0030638F"/>
    <w:rsid w:val="0037745F"/>
    <w:rsid w:val="004034E7"/>
    <w:rsid w:val="00434A3D"/>
    <w:rsid w:val="004700D1"/>
    <w:rsid w:val="00483124"/>
    <w:rsid w:val="004B4269"/>
    <w:rsid w:val="004C7622"/>
    <w:rsid w:val="004D04D1"/>
    <w:rsid w:val="004F1EAE"/>
    <w:rsid w:val="00530379"/>
    <w:rsid w:val="005623F2"/>
    <w:rsid w:val="005775CD"/>
    <w:rsid w:val="0059665A"/>
    <w:rsid w:val="005A48A0"/>
    <w:rsid w:val="005C2BC5"/>
    <w:rsid w:val="005D1BDA"/>
    <w:rsid w:val="005F0D58"/>
    <w:rsid w:val="006059BF"/>
    <w:rsid w:val="0062066E"/>
    <w:rsid w:val="00626BDA"/>
    <w:rsid w:val="006507F4"/>
    <w:rsid w:val="00676CCA"/>
    <w:rsid w:val="006A1ADB"/>
    <w:rsid w:val="006A2505"/>
    <w:rsid w:val="006E109B"/>
    <w:rsid w:val="006E7A98"/>
    <w:rsid w:val="006F2B6D"/>
    <w:rsid w:val="00705154"/>
    <w:rsid w:val="007160B4"/>
    <w:rsid w:val="007432BB"/>
    <w:rsid w:val="00746708"/>
    <w:rsid w:val="00767D54"/>
    <w:rsid w:val="00767DAF"/>
    <w:rsid w:val="007A17B5"/>
    <w:rsid w:val="007B5605"/>
    <w:rsid w:val="00862AAF"/>
    <w:rsid w:val="00893304"/>
    <w:rsid w:val="008A0BC3"/>
    <w:rsid w:val="008A254E"/>
    <w:rsid w:val="008B278C"/>
    <w:rsid w:val="008D3E4D"/>
    <w:rsid w:val="008E361C"/>
    <w:rsid w:val="00942C66"/>
    <w:rsid w:val="009618EB"/>
    <w:rsid w:val="0097587A"/>
    <w:rsid w:val="009E0475"/>
    <w:rsid w:val="009F687E"/>
    <w:rsid w:val="00A47672"/>
    <w:rsid w:val="00A67D4A"/>
    <w:rsid w:val="00A71718"/>
    <w:rsid w:val="00AE7BFA"/>
    <w:rsid w:val="00B03BD4"/>
    <w:rsid w:val="00B067D6"/>
    <w:rsid w:val="00B272F2"/>
    <w:rsid w:val="00B32D5E"/>
    <w:rsid w:val="00B434E2"/>
    <w:rsid w:val="00B9253E"/>
    <w:rsid w:val="00BC0BCE"/>
    <w:rsid w:val="00BC5E6B"/>
    <w:rsid w:val="00BE548C"/>
    <w:rsid w:val="00C123CC"/>
    <w:rsid w:val="00C51458"/>
    <w:rsid w:val="00C74189"/>
    <w:rsid w:val="00C874E1"/>
    <w:rsid w:val="00C96036"/>
    <w:rsid w:val="00CA2EC3"/>
    <w:rsid w:val="00CA423C"/>
    <w:rsid w:val="00CE0314"/>
    <w:rsid w:val="00D12539"/>
    <w:rsid w:val="00D1666C"/>
    <w:rsid w:val="00D307D9"/>
    <w:rsid w:val="00D456C2"/>
    <w:rsid w:val="00E27F82"/>
    <w:rsid w:val="00E73B61"/>
    <w:rsid w:val="00E9114F"/>
    <w:rsid w:val="00E93800"/>
    <w:rsid w:val="00EA0E2C"/>
    <w:rsid w:val="00EC0B0B"/>
    <w:rsid w:val="00EF127D"/>
    <w:rsid w:val="00EF4701"/>
    <w:rsid w:val="00EF66D8"/>
    <w:rsid w:val="00F00136"/>
    <w:rsid w:val="00F62C3F"/>
    <w:rsid w:val="00F814B3"/>
    <w:rsid w:val="00F85FF4"/>
    <w:rsid w:val="00F87C32"/>
    <w:rsid w:val="00F971D5"/>
    <w:rsid w:val="00FA52F8"/>
    <w:rsid w:val="00FB3D9B"/>
    <w:rsid w:val="00FC1DF2"/>
    <w:rsid w:val="00FD0E57"/>
    <w:rsid w:val="00FE3D11"/>
    <w:rsid w:val="00FF5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5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65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58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6558D"/>
    <w:rPr>
      <w:color w:val="0563C1" w:themeColor="hyperlink"/>
      <w:u w:val="single"/>
    </w:rPr>
  </w:style>
  <w:style w:type="paragraph" w:styleId="ListParagraph">
    <w:name w:val="List Paragraph"/>
    <w:aliases w:val="abc,Steps,bullet,bullet 1,List Paragraph1,List Paragraph11,List Paragraph12,List Paragraph2,Thang2,VNA - List Paragraph,1.,Table Sequence,Colorful List - Accent 11,List Paragraph111,Bullet List,FooterText,numbered,Paragraphe de liste,a."/>
    <w:basedOn w:val="Normal"/>
    <w:link w:val="ListParagraphChar"/>
    <w:uiPriority w:val="34"/>
    <w:qFormat/>
    <w:rsid w:val="00D1666C"/>
    <w:pPr>
      <w:ind w:left="720"/>
      <w:contextualSpacing/>
    </w:pPr>
  </w:style>
  <w:style w:type="paragraph" w:customStyle="1" w:styleId="xmsonormal">
    <w:name w:val="x_msonormal"/>
    <w:basedOn w:val="Normal"/>
    <w:rsid w:val="00D16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700D1"/>
    <w:pPr>
      <w:spacing w:line="36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700D1"/>
    <w:rPr>
      <w:rFonts w:ascii="Arial" w:eastAsia="Times New Roman" w:hAnsi="Arial" w:cs="Times New Roman"/>
      <w:szCs w:val="20"/>
    </w:rPr>
  </w:style>
  <w:style w:type="character" w:customStyle="1" w:styleId="ListParagraphChar">
    <w:name w:val="List Paragraph Char"/>
    <w:aliases w:val="abc Char,Steps Char,bullet Char,bullet 1 Char,List Paragraph1 Char,List Paragraph11 Char,List Paragraph12 Char,List Paragraph2 Char,Thang2 Char,VNA - List Paragraph Char,1. Char,Table Sequence Char,Colorful List - Accent 11 Char"/>
    <w:basedOn w:val="DefaultParagraphFont"/>
    <w:link w:val="ListParagraph"/>
    <w:uiPriority w:val="34"/>
    <w:qFormat/>
    <w:locked/>
    <w:rsid w:val="00064E5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A0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5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65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58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6558D"/>
    <w:rPr>
      <w:color w:val="0563C1" w:themeColor="hyperlink"/>
      <w:u w:val="single"/>
    </w:rPr>
  </w:style>
  <w:style w:type="paragraph" w:styleId="ListParagraph">
    <w:name w:val="List Paragraph"/>
    <w:aliases w:val="abc,Steps,bullet,bullet 1,List Paragraph1,List Paragraph11,List Paragraph12,List Paragraph2,Thang2,VNA - List Paragraph,1.,Table Sequence,Colorful List - Accent 11,List Paragraph111,Bullet List,FooterText,numbered,Paragraphe de liste,a."/>
    <w:basedOn w:val="Normal"/>
    <w:link w:val="ListParagraphChar"/>
    <w:uiPriority w:val="34"/>
    <w:qFormat/>
    <w:rsid w:val="00D1666C"/>
    <w:pPr>
      <w:ind w:left="720"/>
      <w:contextualSpacing/>
    </w:pPr>
  </w:style>
  <w:style w:type="paragraph" w:customStyle="1" w:styleId="xmsonormal">
    <w:name w:val="x_msonormal"/>
    <w:basedOn w:val="Normal"/>
    <w:rsid w:val="00D16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700D1"/>
    <w:pPr>
      <w:spacing w:line="36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700D1"/>
    <w:rPr>
      <w:rFonts w:ascii="Arial" w:eastAsia="Times New Roman" w:hAnsi="Arial" w:cs="Times New Roman"/>
      <w:szCs w:val="20"/>
    </w:rPr>
  </w:style>
  <w:style w:type="character" w:customStyle="1" w:styleId="ListParagraphChar">
    <w:name w:val="List Paragraph Char"/>
    <w:aliases w:val="abc Char,Steps Char,bullet Char,bullet 1 Char,List Paragraph1 Char,List Paragraph11 Char,List Paragraph12 Char,List Paragraph2 Char,Thang2 Char,VNA - List Paragraph Char,1. Char,Table Sequence Char,Colorful List - Accent 11 Char"/>
    <w:basedOn w:val="DefaultParagraphFont"/>
    <w:link w:val="ListParagraph"/>
    <w:uiPriority w:val="34"/>
    <w:qFormat/>
    <w:locked/>
    <w:rsid w:val="00064E5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A0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VNA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Thi Xuan Thuy-SRO</cp:lastModifiedBy>
  <cp:revision>2</cp:revision>
  <cp:lastPrinted>2023-01-12T07:52:00Z</cp:lastPrinted>
  <dcterms:created xsi:type="dcterms:W3CDTF">2023-01-12T09:19:00Z</dcterms:created>
  <dcterms:modified xsi:type="dcterms:W3CDTF">2023-01-12T09:19:00Z</dcterms:modified>
</cp:coreProperties>
</file>